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F0F" w:rsidRDefault="00BF5F0F" w:rsidP="00BF5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Государственное автономное профессионально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</w:t>
      </w:r>
    </w:p>
    <w:p w:rsidR="00BF5F0F" w:rsidRPr="00030621" w:rsidRDefault="00BF5F0F" w:rsidP="00BF5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образовательное учреждение</w:t>
      </w:r>
    </w:p>
    <w:p w:rsidR="00BF5F0F" w:rsidRPr="00030621" w:rsidRDefault="00BF5F0F" w:rsidP="00BF5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Московской области</w:t>
      </w:r>
    </w:p>
    <w:p w:rsidR="00BF5F0F" w:rsidRPr="00030621" w:rsidRDefault="00BF5F0F" w:rsidP="00BF5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« Губернский колледж»</w:t>
      </w:r>
    </w:p>
    <w:p w:rsidR="00BF5F0F" w:rsidRPr="00030621" w:rsidRDefault="007C394B" w:rsidP="00BF5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7C394B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«Согласовано»                               </w:t>
      </w:r>
      <w:r w:rsidR="007C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7C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«Утверждаю»</w:t>
      </w:r>
    </w:p>
    <w:p w:rsidR="00BF5F0F" w:rsidRPr="00030621" w:rsidRDefault="007C394B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Владелец салона красоты                                                         </w:t>
      </w:r>
      <w:r w:rsidR="00BF5F0F"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 ГА</w:t>
      </w:r>
      <w:r w:rsidR="00BF5F0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F5F0F"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ОУ МО</w:t>
      </w:r>
    </w:p>
    <w:p w:rsidR="00BF5F0F" w:rsidRPr="00030621" w:rsidRDefault="007C394B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 Студия Модерн»                                                             </w:t>
      </w:r>
      <w:r w:rsidR="00BF5F0F"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Губернский колледж» </w:t>
      </w: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7C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 А.И.  </w:t>
      </w:r>
      <w:proofErr w:type="spellStart"/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Лысиков</w:t>
      </w:r>
      <w:proofErr w:type="spellEnd"/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 </w:t>
      </w:r>
      <w:proofErr w:type="spellStart"/>
      <w:r w:rsidR="007C394B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П.А.Дедус</w:t>
      </w:r>
      <w:proofErr w:type="spellEnd"/>
      <w:r w:rsidR="007C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«____» _______________ 20</w:t>
      </w:r>
      <w:r w:rsidR="00C2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</w:t>
      </w: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«__»______________ 20</w:t>
      </w:r>
      <w:r w:rsidR="00C2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</w:t>
      </w: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F5F0F" w:rsidRPr="00030621" w:rsidRDefault="00BF5F0F" w:rsidP="00C07137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BF5F0F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137" w:rsidRPr="00030621" w:rsidRDefault="00C07137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Pr="00BF5F0F" w:rsidRDefault="00BF5F0F" w:rsidP="00BF5F0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5F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  <w:r w:rsidR="00C07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ПРОФЕССИОНАЛЬНОГО МОДУЛЯ</w:t>
      </w:r>
    </w:p>
    <w:p w:rsidR="00BF5F0F" w:rsidRPr="00BF5F0F" w:rsidRDefault="00BF5F0F" w:rsidP="00BF5F0F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8"/>
          <w:szCs w:val="28"/>
          <w:u w:color="FF0000"/>
          <w:lang w:eastAsia="ru-RU"/>
        </w:rPr>
        <w:t>ПМ.01 ПРЕДОСТАВЛЕНИЕ СОВРЕМЕННЫХ ПАРИКМАХЕРСКИХ УСЛУГ</w:t>
      </w:r>
    </w:p>
    <w:p w:rsidR="00BF5F0F" w:rsidRPr="00030621" w:rsidRDefault="00BF5F0F" w:rsidP="00BF5F0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программы подготовки специалистов среднего звена</w:t>
      </w:r>
    </w:p>
    <w:p w:rsidR="00BF5F0F" w:rsidRDefault="00BF5F0F" w:rsidP="00BF5F0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специальности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43.02.13 Технология парикмахерского искусства</w:t>
      </w:r>
    </w:p>
    <w:p w:rsidR="00C07137" w:rsidRPr="00030621" w:rsidRDefault="00C07137" w:rsidP="00BF5F0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социально-экономического профиля</w:t>
      </w:r>
    </w:p>
    <w:p w:rsidR="00BF5F0F" w:rsidRPr="00030621" w:rsidRDefault="00BF5F0F" w:rsidP="00BF5F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F0F" w:rsidRPr="00030621" w:rsidRDefault="00BF5F0F" w:rsidP="00BF5F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F0F" w:rsidRPr="00030621" w:rsidRDefault="00BF5F0F" w:rsidP="00BF5F0F">
      <w:pPr>
        <w:shd w:val="clear" w:color="auto" w:fill="FFFFFF"/>
        <w:tabs>
          <w:tab w:val="left" w:pos="1344"/>
        </w:tabs>
        <w:spacing w:before="5" w:after="0" w:line="27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F0F" w:rsidRPr="00030621" w:rsidRDefault="00BF5F0F" w:rsidP="00BF5F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F0F" w:rsidRPr="00030621" w:rsidRDefault="00BF5F0F" w:rsidP="00BF5F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94B" w:rsidRDefault="007C394B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94B" w:rsidRDefault="007C394B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94B" w:rsidRDefault="007C394B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94B" w:rsidRDefault="007C394B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94B" w:rsidRPr="00030621" w:rsidRDefault="007C394B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Pr="00030621" w:rsidRDefault="00BF5F0F" w:rsidP="00BF5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06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Серпухов</w:t>
      </w:r>
      <w:r w:rsidR="00C07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0306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6A5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BF5F0F" w:rsidRPr="00030621" w:rsidRDefault="002947F2" w:rsidP="00BF5F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Составители</w:t>
      </w:r>
      <w:r w:rsidR="00BF5F0F" w:rsidRPr="00030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F5F0F" w:rsidRPr="00030621" w:rsidRDefault="00C07137" w:rsidP="00BF5F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Котова Е.А., </w:t>
      </w:r>
      <w:r w:rsidR="00BF5F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преподаватель</w:t>
      </w:r>
      <w:r w:rsidR="00BF5F0F"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</w:t>
      </w:r>
      <w:r w:rsidR="00BF5F0F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BF5F0F"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>ОУ МО « Губернский колледж»</w:t>
      </w:r>
    </w:p>
    <w:p w:rsidR="002947F2" w:rsidRPr="00030621" w:rsidRDefault="002947F2" w:rsidP="00294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Барсукова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Н.А.,  преподаватель</w:t>
      </w: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>ОУ МО « Губернский колледж»</w:t>
      </w: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F5F0F" w:rsidRPr="00030621" w:rsidRDefault="00BF5F0F" w:rsidP="00BF5F0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6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Эксперты:</w:t>
      </w:r>
    </w:p>
    <w:p w:rsidR="00BF5F0F" w:rsidRPr="00030621" w:rsidRDefault="00BF5F0F" w:rsidP="00BF5F0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Внутренняя экспертиза: </w:t>
      </w:r>
    </w:p>
    <w:p w:rsidR="00BF5F0F" w:rsidRPr="00030621" w:rsidRDefault="00BF5F0F" w:rsidP="00BF5F0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Техническая экспертиза: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Кириллова Н.В</w:t>
      </w: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>.,  председатель ПЦК художественно-эстетических дисциплин</w:t>
      </w:r>
    </w:p>
    <w:p w:rsidR="00BF5F0F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0621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Содержательная экспертиза: Кириллова Н.В.,  председатель ПЦК художественно-эстетических дисциплин</w:t>
      </w: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F5F0F" w:rsidRPr="00030621" w:rsidRDefault="00BF5F0F" w:rsidP="00BF5F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F5F0F" w:rsidRPr="00030621" w:rsidRDefault="00BF5F0F" w:rsidP="00BF5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0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разработана на основе Федерального государственного стандарта среднего профессионального образования по специальности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43.02.13 Технология парикмахерского </w:t>
      </w:r>
      <w:r w:rsidRPr="00991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искусства утвержденной приказом Министерства образования и науки РФ от </w:t>
      </w:r>
      <w:r w:rsidRPr="009911AA">
        <w:rPr>
          <w:rFonts w:ascii="Times New Roman" w:eastAsia="Calibri" w:hAnsi="Times New Roman" w:cs="Times New Roman"/>
          <w:sz w:val="28"/>
          <w:szCs w:val="28"/>
        </w:rPr>
        <w:t>«09» декабря 2016 г. N 1558</w:t>
      </w:r>
    </w:p>
    <w:p w:rsidR="00186B6B" w:rsidRPr="0070306C" w:rsidRDefault="00186B6B" w:rsidP="00186B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</w:t>
      </w:r>
      <w:r w:rsidRPr="007030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примерной</w:t>
      </w:r>
      <w:r w:rsidRPr="0070306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основн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ой</w:t>
      </w:r>
      <w:r w:rsidRPr="0070306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образовательн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ой</w:t>
      </w:r>
      <w:r w:rsidRPr="0070306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программ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е, зарегистрированной в федеральном реестре </w:t>
      </w:r>
      <w:r w:rsidRPr="0070306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под номером:</w:t>
      </w:r>
      <w:r w:rsidRPr="007030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 </w:t>
      </w:r>
    </w:p>
    <w:p w:rsidR="00BF5F0F" w:rsidRPr="00030621" w:rsidRDefault="00BF5F0F" w:rsidP="00BF5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F0F" w:rsidRPr="00030621" w:rsidRDefault="00BF5F0F" w:rsidP="00BF5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vertAlign w:val="superscript"/>
          <w:lang w:eastAsia="ru-RU"/>
        </w:rPr>
      </w:pPr>
      <w:r w:rsidRPr="000306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F5F0F" w:rsidRPr="00030621" w:rsidRDefault="00BF5F0F" w:rsidP="00BF5F0F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030621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br w:type="page"/>
      </w:r>
    </w:p>
    <w:p w:rsidR="00BF5F0F" w:rsidRPr="00BF5F0F" w:rsidRDefault="00BF5F0F" w:rsidP="00BF5F0F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lastRenderedPageBreak/>
        <w:t>СОДЕРЖАНИЕ</w:t>
      </w: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tbl>
      <w:tblPr>
        <w:tblW w:w="0" w:type="auto"/>
        <w:tblLayout w:type="fixed"/>
        <w:tblLook w:val="0000"/>
      </w:tblPr>
      <w:tblGrid>
        <w:gridCol w:w="9007"/>
        <w:gridCol w:w="800"/>
      </w:tblGrid>
      <w:tr w:rsidR="00BF5F0F" w:rsidRPr="00BF5F0F" w:rsidTr="00BF5F0F">
        <w:trPr>
          <w:trHeight w:val="394"/>
        </w:trPr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1. ОБЩАЯ ХАРАКТЕРИСТИКА РАБОЧЕЙ ПРОГРАММЫ ПРОФЕССИОНАЛЬНОГО МОДУЛЯ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BF5F0F" w:rsidRPr="00BF5F0F" w:rsidTr="00BF5F0F">
        <w:trPr>
          <w:trHeight w:val="720"/>
        </w:trPr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2. СТРУКТУРА И СОДЕРЖАНИЕ ПРОФЕССИОНАЛЬНОГО МОДУЛЯ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BF5F0F" w:rsidRPr="00BF5F0F" w:rsidTr="00BF5F0F">
        <w:trPr>
          <w:trHeight w:val="594"/>
        </w:trPr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3.  УСЛОВИЯ РЕАЛИЗАЦИИ ПРОГРАММЫ ПРОФЕССИОНАЛЬНОГО  МОДУЛЯ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BF5F0F" w:rsidRPr="00BF5F0F" w:rsidTr="00BF5F0F">
        <w:trPr>
          <w:trHeight w:val="692"/>
        </w:trPr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4.  КОНТРОЛЬ И ОЦЕНКА РЕЗУЛЬТАТОВ ОСВОЕНИЯ ПРОФЕССИОНАЛЬНОГО МОДУЛЯ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</w:tbl>
    <w:p w:rsid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C07137" w:rsidRDefault="00C07137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C07137" w:rsidRDefault="00C07137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C07137" w:rsidRDefault="00C07137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C07137" w:rsidRDefault="00C07137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C07137" w:rsidRDefault="00C07137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C07137" w:rsidRDefault="00C07137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C07137" w:rsidRDefault="00C07137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C07137" w:rsidRDefault="00C07137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C07137" w:rsidRDefault="00C07137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C07137" w:rsidRDefault="00C07137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C07137" w:rsidRDefault="00C07137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C07137" w:rsidRDefault="00C07137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C07137" w:rsidRPr="00BF5F0F" w:rsidRDefault="00C07137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BF5F0F" w:rsidRPr="00BF5F0F" w:rsidRDefault="00BF5F0F" w:rsidP="00BF5F0F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BF5F0F" w:rsidRPr="00BF5F0F" w:rsidRDefault="00BF5F0F" w:rsidP="00BF5F0F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lastRenderedPageBreak/>
        <w:t>1. ОБЩАЯ ХАРАКТЕРИСТИКА РАБОЧЕЙ ПРОГРАММЫ ПРОФЕССИОНАЛЬНОГО МОДУЛЯ</w:t>
      </w:r>
    </w:p>
    <w:p w:rsidR="00BF5F0F" w:rsidRPr="00BF5F0F" w:rsidRDefault="00BF5F0F" w:rsidP="00BF5F0F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t xml:space="preserve">ПМ.01. Предоставление современных парикмахерских услуг </w:t>
      </w: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t>1.1. Область применения рабочей программы</w:t>
      </w:r>
    </w:p>
    <w:p w:rsidR="00BF5F0F" w:rsidRDefault="00C07137" w:rsidP="00C0713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Р</w:t>
      </w:r>
      <w:r w:rsidR="00BF5F0F"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абочая программа профессионального модуля является частью основной образовательной программы в соответствии с ФГОС СПО по специальности 43.02.13 Технол</w:t>
      </w: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огия парикмахерского искусства.</w:t>
      </w:r>
    </w:p>
    <w:p w:rsidR="00C07137" w:rsidRPr="00BF5F0F" w:rsidRDefault="00C07137" w:rsidP="00C0713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t xml:space="preserve">1.2. Цель и планируемые результаты освоения профессионального модуля </w:t>
      </w: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В результате изучения профессионального модуля студент должен освоить вид профессиональной деятельности Предоставление современных парикмахерских услуг и соответствующие ему профессиональные компетенции:</w:t>
      </w:r>
    </w:p>
    <w:p w:rsidR="00BF5F0F" w:rsidRPr="00BF5F0F" w:rsidRDefault="00BF5F0F" w:rsidP="00BF5F0F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08"/>
        <w:gridCol w:w="8646"/>
      </w:tblGrid>
      <w:tr w:rsidR="00BF5F0F" w:rsidRPr="00BF5F0F" w:rsidTr="00BF5F0F"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Код</w:t>
            </w:r>
          </w:p>
        </w:tc>
        <w:tc>
          <w:tcPr>
            <w:tcW w:w="86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Наименование общих компетенций</w:t>
            </w:r>
          </w:p>
        </w:tc>
      </w:tr>
      <w:tr w:rsidR="00BF5F0F" w:rsidRPr="00BF5F0F" w:rsidTr="00BF5F0F">
        <w:trPr>
          <w:trHeight w:val="70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ОК 01. 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F5F0F" w:rsidRPr="00BF5F0F" w:rsidTr="00BF5F0F">
        <w:trPr>
          <w:trHeight w:val="56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ОК 02.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F5F0F" w:rsidRPr="00BF5F0F" w:rsidTr="00BF5F0F">
        <w:trPr>
          <w:trHeight w:val="661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ОК 03.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F5F0F" w:rsidRPr="00BF5F0F" w:rsidTr="00BF5F0F">
        <w:trPr>
          <w:trHeight w:val="61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ОК 04.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F5F0F" w:rsidRPr="00BF5F0F" w:rsidTr="00BF5F0F">
        <w:trPr>
          <w:trHeight w:val="65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ОК 05.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F5F0F" w:rsidRPr="00BF5F0F" w:rsidTr="00BF5F0F">
        <w:trPr>
          <w:trHeight w:val="707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ОК 06.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BF5F0F" w:rsidRPr="00BF5F0F" w:rsidTr="00BF5F0F">
        <w:trPr>
          <w:trHeight w:val="629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ОК 07.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F5F0F" w:rsidRPr="00BF5F0F" w:rsidTr="00BF5F0F">
        <w:trPr>
          <w:trHeight w:val="938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ОК 08.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BF5F0F" w:rsidRPr="00BF5F0F" w:rsidTr="00BF5F0F">
        <w:trPr>
          <w:trHeight w:val="573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ОК 09.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BF5F0F" w:rsidRPr="00BF5F0F" w:rsidTr="00BF5F0F">
        <w:trPr>
          <w:trHeight w:val="669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lastRenderedPageBreak/>
              <w:t>ОК 10.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BF5F0F" w:rsidRPr="00BF5F0F" w:rsidTr="00BF5F0F"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ОК 11.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BF5F0F" w:rsidRPr="00BF5F0F" w:rsidRDefault="00BF5F0F" w:rsidP="00BF5F0F">
      <w:pPr>
        <w:keepNext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Theme="minorEastAsia" w:hAnsi="Arial" w:cs="Arial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04"/>
        <w:gridCol w:w="8367"/>
      </w:tblGrid>
      <w:tr w:rsidR="00BF5F0F" w:rsidRPr="00BF5F0F" w:rsidTr="00BF5F0F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0F" w:rsidRPr="00BF5F0F" w:rsidRDefault="00BF5F0F" w:rsidP="00BF5F0F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BF5F0F" w:rsidRPr="00BF5F0F" w:rsidTr="00BF5F0F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ВД 1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0F" w:rsidRPr="00BF5F0F" w:rsidRDefault="00BF5F0F" w:rsidP="00BF5F0F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Предоставление современных парикмахерских услуг</w:t>
            </w:r>
          </w:p>
        </w:tc>
      </w:tr>
      <w:tr w:rsidR="00BF5F0F" w:rsidRPr="00BF5F0F" w:rsidTr="00BF5F0F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ПК 1.1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Выполнять современные стрижки и укладки с учетом индивидуальных особенностей клиента.</w:t>
            </w:r>
          </w:p>
        </w:tc>
      </w:tr>
      <w:tr w:rsidR="00BF5F0F" w:rsidRPr="00BF5F0F" w:rsidTr="00BF5F0F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ПК 1.2.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Выполнять окрашивание волос с использованием современных технологий.</w:t>
            </w:r>
          </w:p>
        </w:tc>
      </w:tr>
      <w:tr w:rsidR="00BF5F0F" w:rsidRPr="00BF5F0F" w:rsidTr="00BF5F0F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ПК 1.3.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Выполнять химическую (перманентную) завивку с использованием современных технологий.</w:t>
            </w:r>
          </w:p>
        </w:tc>
      </w:tr>
      <w:tr w:rsidR="00BF5F0F" w:rsidRPr="00BF5F0F" w:rsidTr="00BF5F0F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ПК 1.4.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Проводить консультации по подбору профессиональных сре</w:t>
            </w:r>
            <w:proofErr w:type="gram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дств дл</w:t>
            </w:r>
            <w:proofErr w:type="gram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я домашнего использования.</w:t>
            </w:r>
          </w:p>
        </w:tc>
      </w:tr>
    </w:tbl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38"/>
        <w:gridCol w:w="6968"/>
      </w:tblGrid>
      <w:tr w:rsidR="00BF5F0F" w:rsidRPr="00BF5F0F" w:rsidTr="00BF5F0F">
        <w:tc>
          <w:tcPr>
            <w:tcW w:w="2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Иметь практический опыт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Готовить рабочее место для выполнения парикмахерских услуг, соблюдая правила санитарии и гигиены, требования охраны труда;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Выполнять технологические процессы в целом и поэтапно: мытье и массаж головы, профилактический уход за волосами и кожей головы;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Подбирать профессиональный инструмент и материалы для выполнения парикмахерских услуг;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Выполнять современные мужские, женские и детские стрижки на волосах разной длины;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Выполнять укладки волос различными инструментами и способами с учетом индивидуальных особенностей клиента;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Консультировать по подбору профессиональных сре</w:t>
            </w:r>
            <w:proofErr w:type="gram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дств  дл</w:t>
            </w:r>
            <w:proofErr w:type="gram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я  ухода за волосами и по выполнению укладки волос  в домашних условиях.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Проводить  контроль безопасности и подготовки  рабочего места для выполнения услуги окрашивания волос;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Проведение диагностики состояния и чувствительности кожи головы и волос;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Выполнять простые и сложные виды окрашивания волос в технологической последовательности на основе актуальных технологий и тенденций моды;</w:t>
            </w:r>
          </w:p>
          <w:p w:rsidR="00BF5F0F" w:rsidRPr="00BF5F0F" w:rsidRDefault="00BF5F0F" w:rsidP="00BF5F0F">
            <w:pPr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обсуждать с клиентом качество выполненной услуги;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lastRenderedPageBreak/>
              <w:t>Проведение диагностики состояния и чувствительности кожи головы и волос;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Проводить  контроль безопасности и подготовки  рабочего места для выполнения услуги химической (перманентной)  завивки волос;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Выполнять  химическую (перманентную)  завивки волос с использованием современных технологий и тенденций моды;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Консультировать по подбору профессиональных сре</w:t>
            </w:r>
            <w:proofErr w:type="gram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дств дл</w:t>
            </w:r>
            <w:proofErr w:type="gram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я домашнего использования.</w:t>
            </w:r>
          </w:p>
        </w:tc>
      </w:tr>
      <w:tr w:rsidR="00BF5F0F" w:rsidRPr="00BF5F0F" w:rsidTr="00BF5F0F">
        <w:tc>
          <w:tcPr>
            <w:tcW w:w="2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lastRenderedPageBreak/>
              <w:t>уметь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Рационально организовывать рабочее место, соблюдая правила санитарии и гигиены, требования безопасности;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проводить   дезинфекцию    и    стерилизацию    инструментов, текущую уборку рабочего места;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организовывать подготовительные и заключительные работы по обслуживанию клиентов;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Проводить диагностику состояния кожи головы и волос, выявлять потребности клиента;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применять нормативную и справочную литературу;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заполнять диагностическую карточку клиента; 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предлагать спектр имеющихся услуг клиентам;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Применять материалы: шампуни, маски, средства профилактического ухода за волосами и кожей головы;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выполнять мытье и массаж головы, профилактический уход за волосами и кожей головы в рамках норм времени;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использовать оборудование, приспособления, инструменты в  соответствии  с правилами эксплуатации;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Выполнять современные женские, мужские и детские стрижки на волосах различной длины;  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владеть современными методами стрижки, используя различные инструменты для стрижки волос;   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соблюдать   технологию   выполнения   стрижки в рамках норм времени;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Выполнять современные женские, мужские и детские стрижки на волосах различной длины;  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владеть современными методами стрижки, используя различные инструменты для стрижки волос;   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соблюдать   технологию   выполнения   стрижки в рамках норм времени;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Выполнять  укладки  феном, горячим  и  холодным  способом, при помощи бигуди и зажимов в рамках норм времени;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применять современные средства для </w:t>
            </w:r>
            <w:proofErr w:type="spell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стайлинга</w:t>
            </w:r>
            <w:proofErr w:type="spell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профессионально и доступно давать рекомендации по домашнему уходу;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Выявлять потребности клиента, применять нормативную и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lastRenderedPageBreak/>
              <w:t>справочную литературу;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профессионально и доступно давать рекомендации по домашнему профилактическому уходу и по выполнению укладки волос  в домашних условиях;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Проводить   дезинфекцию    и    стерилизацию    инструментов, текущую уборку рабочего места; 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рационально организовывать рабочее место, соблюдая правила санитарии и гигиены, требования безопасности;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организовывать подготовительные и заключительные работы по обслуживанию клиентов;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Проводить визуальный осмотр состояния поверхности кожи и волос клиента;  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определять тип и структуру волос;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заполнять диагностические карты технолога;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формировать комплекс парикмахерских услуг;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предлагать спектр имеющихся услуг клиентам;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Выполнять простые и сложные виды окрашивания волос на основе актуальных технологий и тенденций моды; 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соблюдать   технологии   выполнения   всех видов окрашивания  в рамках норм времени;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применять красители с учетом норм расходов; 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использовать оборудование, приспособления, инструменты в  соответствии  с правилами эксплуатации;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предлагать спектр имеющихся услуг клиентам; </w:t>
            </w:r>
          </w:p>
          <w:p w:rsidR="00BF5F0F" w:rsidRPr="00BF5F0F" w:rsidRDefault="00BF5F0F" w:rsidP="00BF5F0F">
            <w:pPr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обсуждать с клиентом качество выполненной услуги;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рассчитывать стоимости услуги;  </w:t>
            </w:r>
          </w:p>
          <w:p w:rsidR="00BF5F0F" w:rsidRPr="00BF5F0F" w:rsidRDefault="00BF5F0F" w:rsidP="00BF5F0F">
            <w:pPr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обсуждать с клиентом качество выполненной услуги;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рассчитывать стоимости услуги; 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проводить диагностику состояния и чувствительности кожи головы и волос, выявлять потребности клиента;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Соблюдать  </w:t>
            </w:r>
            <w:proofErr w:type="spell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СанПин</w:t>
            </w:r>
            <w:proofErr w:type="spell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и требования безопасности.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выполнять химическую (перманентную) завивку с использованием современных технологий;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применять оборудование, приспособления, инструменты в соответствии с правилами эксплуатации и применяемыми технологиями; обсуждать с клиентом качество выполненной услуги;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Профессионально и доступно давать рекомендации по профилактическому домашнему уходу и по выполнению укладки волос  в домашних условиях;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предлагать профессиональную продукцию клиентам для ухода за окрашенными и химически  завитыми волосами в домашних условиях;</w:t>
            </w:r>
          </w:p>
        </w:tc>
      </w:tr>
      <w:tr w:rsidR="00BF5F0F" w:rsidRPr="00BF5F0F" w:rsidTr="00BF5F0F">
        <w:tc>
          <w:tcPr>
            <w:tcW w:w="2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lastRenderedPageBreak/>
              <w:t>знать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Санитарные нормы и требования в сфере парикмахерских услуг; требования охраны труда;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организацию подготовки  рабочего места для выполнения парикмахерских услуг;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lastRenderedPageBreak/>
              <w:t xml:space="preserve">признаки неисправностей оборудования, инструмента;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способы проверки функциональности  оборудования, инструмента;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Анатомические особенности головы и лица;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структура, состав и физические свойства волос;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правила, современные формы и методы обслуживания потребителя;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психология общения и профессиональная этика парикмахера;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состав  и  свойства  профессиональных  препаратов  для  мытья  головы,  для профилактического ухода за волосами,  для укладки волос, принципы воздействия технологических процессов на кожу головы и волосы;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технологии различных парикмахерских работ;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принципы воздействия технологических процессов на кожу головы и волосы;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технологии мытья головы, приёмы массажа головы;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Устройство, правила эксплуатации и хранения применяемого оборудования, инструментов при выполнении парикмахерских услуг;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Технологии современных женских, мужских и детских стрижек на волосах различной длины;  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современные методы стрижки, инструменты для стрижки волос;  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Состав  и  свойства  профессиональных  препаратов  для укладки волос, принципы воздействия технологических процессов на кожу головы и волосы;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результат воздействия инструментов и материалов на кожу и волосы головы;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показатели качества продукции и услуги;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технологии выполнения современных укладок волос различным инструментом;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актуальные тенденции и технологии в парикмахерском искусстве.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средства профилактического ухода за кожей головы и волос;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современные формы и методы обслуживания потребителя;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психология общения и профессиональная этика парикмахера;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Санитарные нормы и требования в сфере парикмахерских услуг;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требования охраны труда при выполнении услуги окрашивания волос;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организация подготовки  рабочего места для выполнения парикмахерских услуг;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признаки неисправностей оборудования;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способы проверки функциональности  оборудования, инструмента;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Структура, состав и физические свойства волос;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состав  и  свойства  современных профессиональных красителей;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принципы и результат воздействия технологических процессов на кожу головы и волосы;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классификация красителей, цветовой круг и законы колориметрии;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lastRenderedPageBreak/>
              <w:t xml:space="preserve">Классификация красителей, цветовой круг и законы колориметрии;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технологии выполнения простых видов окрашивания волос красителями различных групп;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принципы и результаты воздействия технологических процессов на кожу головы и волосы;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актуальные тенденции и технологии в парикмахерском искусстве;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различные сложные виды окрашивания на основе актуальных технологий;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устройство, правила      эксплуатации  при выполнении всех видов парикмахерских услуг    и      хранения      применяемого оборудования, инструментов, материалов;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показатели качества продукции (услуги);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типы,  виды и формы волос;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состав  и  свойства  профессиональных  препаратов  для  химической (перманентной)  завивки волос, принципы воздействия технологических процессов на кожу головы и волосы;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технологии выполнения химической (перманентной) завивки на основе актуальных технологий; 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показатели качества продукции (услуги);</w:t>
            </w:r>
          </w:p>
          <w:p w:rsidR="00BF5F0F" w:rsidRPr="00BF5F0F" w:rsidRDefault="00BF5F0F" w:rsidP="00BF5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нормы расхода препаратов и материалов на выполнение химической (перманентной) завивки;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правила оказания первой помощи;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состав  и  свойства  профессиональных  препаратов  для  домашнего использования;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показатели качества продукции (услуги);</w:t>
            </w:r>
          </w:p>
        </w:tc>
      </w:tr>
    </w:tbl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t>1.3. Количество часов, отводимое на освоение профессионального модуля</w:t>
      </w: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Всего часов</w:t>
      </w:r>
      <w:r w:rsidR="00C21A5C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 - </w:t>
      </w:r>
      <w:r w:rsidR="00C21A5C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t>518</w:t>
      </w:r>
    </w:p>
    <w:p w:rsidR="00DC3BBD" w:rsidRDefault="00DC3BBD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Из них   на освоение МДК - 518</w:t>
      </w: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на практики, в том числе:</w:t>
      </w:r>
    </w:p>
    <w:p w:rsidR="00BF5F0F" w:rsidRPr="00BF5F0F" w:rsidRDefault="00DC3BBD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 учебную  - </w:t>
      </w:r>
      <w:r w:rsidR="00BF5F0F"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72;</w:t>
      </w:r>
    </w:p>
    <w:p w:rsidR="00BF5F0F" w:rsidRPr="00BF5F0F" w:rsidRDefault="00DC3BBD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и производственную - 108</w:t>
      </w:r>
      <w:r w:rsidR="00BF5F0F"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;</w:t>
      </w: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самостоя</w:t>
      </w:r>
      <w:r w:rsidR="00DC3BBD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тельная работа - </w:t>
      </w:r>
      <w:r w:rsidR="00C07137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44</w:t>
      </w: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</w:p>
    <w:p w:rsidR="00DC3BBD" w:rsidRDefault="00DC3BBD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sectPr w:rsidR="00DC3BBD" w:rsidSect="00BF5F0F">
          <w:pgSz w:w="12240" w:h="15840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DC3BBD" w:rsidRPr="00BF5F0F" w:rsidRDefault="00DC3BBD" w:rsidP="00DC3BBD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lastRenderedPageBreak/>
        <w:t>2. СТРУКТУРА и содержание профессионального модуля</w:t>
      </w:r>
    </w:p>
    <w:p w:rsidR="00DC3BBD" w:rsidRPr="00BF5F0F" w:rsidRDefault="00DC3BBD" w:rsidP="00DC3BBD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t>2.1. Структура профессионального модуля ПМ.01. Предоставление современных парикмахерских услуг</w:t>
      </w:r>
    </w:p>
    <w:p w:rsidR="00DC3BBD" w:rsidRPr="00BF5F0F" w:rsidRDefault="00DC3BBD" w:rsidP="00DC3BBD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tbl>
      <w:tblPr>
        <w:tblW w:w="14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09"/>
        <w:gridCol w:w="1843"/>
        <w:gridCol w:w="1418"/>
        <w:gridCol w:w="2126"/>
        <w:gridCol w:w="1984"/>
        <w:gridCol w:w="188"/>
        <w:gridCol w:w="1230"/>
        <w:gridCol w:w="1276"/>
        <w:gridCol w:w="1417"/>
        <w:gridCol w:w="998"/>
      </w:tblGrid>
      <w:tr w:rsidR="00DC3BBD" w:rsidRPr="00BF5F0F" w:rsidTr="00FD198F">
        <w:trPr>
          <w:trHeight w:val="179"/>
        </w:trPr>
        <w:tc>
          <w:tcPr>
            <w:tcW w:w="18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Наименования разделов профессионального модуля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vertAlign w:val="superscript"/>
                <w:lang w:eastAsia="ru-RU"/>
              </w:rPr>
              <w:t>**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Суммарный объем нагрузки, час.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Занятия во взаимодействии с преподавателем, час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Самостоятельная работа</w:t>
            </w:r>
          </w:p>
        </w:tc>
      </w:tr>
      <w:tr w:rsidR="00DC3BBD" w:rsidRPr="00BF5F0F" w:rsidTr="00FB1D12">
        <w:trPr>
          <w:trHeight w:val="73"/>
        </w:trPr>
        <w:tc>
          <w:tcPr>
            <w:tcW w:w="18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Обучение по МДК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Практики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</w:tr>
      <w:tr w:rsidR="00FD198F" w:rsidRPr="00BF5F0F" w:rsidTr="00FB1D12">
        <w:trPr>
          <w:trHeight w:val="73"/>
        </w:trPr>
        <w:tc>
          <w:tcPr>
            <w:tcW w:w="18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Всего</w:t>
            </w:r>
          </w:p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Лабораторных и практических занятий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Курсовых работ (проектов)*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Учебная</w:t>
            </w:r>
          </w:p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Производственная</w:t>
            </w:r>
          </w:p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(если предусмотрена рассредоточенная практика)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</w:tr>
      <w:tr w:rsidR="00FD198F" w:rsidRPr="00BF5F0F" w:rsidTr="00FB1D12">
        <w:trPr>
          <w:trHeight w:val="151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9</w:t>
            </w:r>
          </w:p>
        </w:tc>
      </w:tr>
      <w:tr w:rsidR="00FD198F" w:rsidRPr="00BF5F0F" w:rsidTr="00FB1D12">
        <w:trPr>
          <w:trHeight w:val="303"/>
        </w:trPr>
        <w:tc>
          <w:tcPr>
            <w:tcW w:w="36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МДК. 01.01 Современные технологии парикмахерского искусства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173300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194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FB1D12" w:rsidP="00D12A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1</w:t>
            </w:r>
            <w:r w:rsidR="00D12AA0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48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12AA0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108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  <w:p w:rsidR="00DC3BBD" w:rsidRPr="00BF5F0F" w:rsidRDefault="00DC3BBD" w:rsidP="00FD198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FB1D12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32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FB1D12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-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FB1D12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DC3BBD" w:rsidRPr="00BF5F0F" w:rsidRDefault="00FB1D12" w:rsidP="00DC3BBD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14</w:t>
            </w:r>
          </w:p>
        </w:tc>
      </w:tr>
      <w:tr w:rsidR="00FD198F" w:rsidRPr="00BF5F0F" w:rsidTr="00FB1D12">
        <w:trPr>
          <w:trHeight w:val="1133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ПК 1.1.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ПК 1.4.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ОК 01, ОК 02, ОК 03, ОК 04, ОК 05, ОК 06, ОК 07, ОК 08, ОК 09,  ОК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Раздел 1. Современные технологии обработки волос в  стрижках и укладках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FD198F" w:rsidRPr="00BF5F0F" w:rsidTr="00FB1D12">
        <w:trPr>
          <w:trHeight w:val="1260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ПК 1.2.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ПК 1.4.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ОК 01, ОК 02,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lastRenderedPageBreak/>
              <w:t>ОК 03, ОК 04, ОК 05, ОК 06, ОК 07, ОК 08, ОК 09,  ОК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lastRenderedPageBreak/>
              <w:t xml:space="preserve">Раздел 2. Современные технологии окрашивания </w:t>
            </w: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lastRenderedPageBreak/>
              <w:t>волос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173300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lastRenderedPageBreak/>
              <w:t>332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FB1D12" w:rsidP="00D12A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2</w:t>
            </w:r>
            <w:r w:rsidR="00D12AA0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12AA0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234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FB1D12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FB1D12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-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1D12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DC3BBD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18</w:t>
            </w:r>
          </w:p>
          <w:p w:rsidR="00FB1D12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FB1D12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FB1D12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FB1D12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FB1D12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FB1D12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FB1D12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FB1D12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FB1D12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FB1D12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FB1D12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FB1D12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FB1D12" w:rsidRPr="00BF5F0F" w:rsidRDefault="00FB1D12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12</w:t>
            </w:r>
          </w:p>
        </w:tc>
      </w:tr>
      <w:tr w:rsidR="00FD198F" w:rsidRPr="00BF5F0F" w:rsidTr="00FB1D12">
        <w:trPr>
          <w:trHeight w:val="1260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lastRenderedPageBreak/>
              <w:t>ПК 1.3.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ПК 1.4.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ОК 01, ОК 02, ОК 03, ОК 04, ОК 05, ОК 06, ОК 07, ОК 08, ОК 09,  ОК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Раздел 3.Выполнение химической (перманентной) завивки с использованием современных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173300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12AA0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12AA0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42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FB1D12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FB1D12" w:rsidP="008264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-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FB1D12">
        <w:trPr>
          <w:trHeight w:val="1688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ПК 1.1.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ПК 1.2.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ПК 1.3.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ПК 1.4.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ОК 01, ОК 02, ОК 03, ОК 04, ОК 05, ОК 06, ОК 07, ОК 08, ОК 09,  ОК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5902C8" w:rsidP="008264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108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5902C8" w:rsidP="008264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108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BBD" w:rsidRPr="00BF5F0F" w:rsidRDefault="005902C8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-</w:t>
            </w:r>
          </w:p>
        </w:tc>
      </w:tr>
      <w:tr w:rsidR="005902C8" w:rsidRPr="00BF5F0F" w:rsidTr="00826443">
        <w:trPr>
          <w:trHeight w:val="252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C8" w:rsidRPr="00BF5F0F" w:rsidRDefault="005902C8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C8" w:rsidRPr="00BF5F0F" w:rsidRDefault="005902C8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C8" w:rsidRPr="00BF5F0F" w:rsidRDefault="00542C6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698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C8" w:rsidRPr="00BF5F0F" w:rsidRDefault="00D12AA0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474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C8" w:rsidRPr="00BF5F0F" w:rsidRDefault="00D12AA0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384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C8" w:rsidRPr="00BF5F0F" w:rsidRDefault="005902C8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C8" w:rsidRPr="00BF5F0F" w:rsidRDefault="005902C8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2C8" w:rsidRPr="00BF5F0F" w:rsidRDefault="005902C8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44</w:t>
            </w:r>
          </w:p>
        </w:tc>
      </w:tr>
    </w:tbl>
    <w:p w:rsidR="005902C8" w:rsidRDefault="005902C8" w:rsidP="00DC3BBD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</w:p>
    <w:p w:rsidR="005902C8" w:rsidRDefault="005902C8" w:rsidP="00DC3BBD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</w:p>
    <w:p w:rsidR="00DC3BBD" w:rsidRPr="00BF5F0F" w:rsidRDefault="00DC3BBD" w:rsidP="00DC3BBD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lastRenderedPageBreak/>
        <w:t>2.2. Тематический план и содержание профессионального модуля ПМ 01. «Предоставление современных парикмахерских услуг»</w:t>
      </w: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</w:t>
      </w: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46"/>
        <w:gridCol w:w="93"/>
        <w:gridCol w:w="13"/>
        <w:gridCol w:w="9887"/>
        <w:gridCol w:w="2178"/>
      </w:tblGrid>
      <w:tr w:rsidR="00DC3BBD" w:rsidRPr="00BF5F0F" w:rsidTr="005902C8">
        <w:trPr>
          <w:trHeight w:val="1113"/>
        </w:trPr>
        <w:tc>
          <w:tcPr>
            <w:tcW w:w="22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обучающихся</w:t>
            </w:r>
            <w:proofErr w:type="gramEnd"/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, курсовая работа (проект)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(если предусмотрены)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Объем часов</w:t>
            </w:r>
          </w:p>
        </w:tc>
      </w:tr>
      <w:tr w:rsidR="00DC3BBD" w:rsidRPr="00BF5F0F" w:rsidTr="005902C8">
        <w:trPr>
          <w:trHeight w:val="85"/>
        </w:trPr>
        <w:tc>
          <w:tcPr>
            <w:tcW w:w="22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</w:t>
            </w:r>
          </w:p>
        </w:tc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3</w:t>
            </w:r>
          </w:p>
        </w:tc>
      </w:tr>
      <w:tr w:rsidR="00DC3BBD" w:rsidRPr="00BF5F0F" w:rsidTr="005902C8">
        <w:trPr>
          <w:trHeight w:val="354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МДК. 01.01 Современные технологии парикмахерского искусства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0342FC" w:rsidP="00542C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5</w:t>
            </w:r>
            <w:r w:rsidR="00542C6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18</w:t>
            </w:r>
          </w:p>
        </w:tc>
      </w:tr>
      <w:tr w:rsidR="00DC3BBD" w:rsidRPr="00BF5F0F" w:rsidTr="005902C8">
        <w:trPr>
          <w:trHeight w:val="85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Раздел 1. 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Современные технологии обработки волос в  стрижках и укладках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0342FC" w:rsidP="0017330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</w:t>
            </w:r>
            <w:r w:rsidR="00173300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94</w:t>
            </w: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Тема 1.1. 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Выполнение современных парикмахерских услуг по уходу за волосами</w:t>
            </w: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0342F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12</w:t>
            </w: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Организация подготовки  рабочего места для выполнения парикмахерских услуг;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2.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Санитарные нормы и требования в сфере парикмахерских услуг; требования охраны труда;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3.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Признаки неисправностей оборудования, инструмента; 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4.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Способы проверки функциональности  оборудования, инструмента; 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5.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Проведение диагностики состояния кожи головы и волос, выявлять потребности клиента;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6.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Правила, современные формы и методы обслуживания потребителя; 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7.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Анатомические особенности, пропорции и пластика головы и лица; заполнение диагностической карточки клиента; 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8.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Психология общения и профессиональная этика парикмахера;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9.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Состав  и  свойства  профессиональных  препаратов  для  мытья  головы,  для профилактического ухода за волосами,  для укладки волос, принципы воздействия технологических процессов на кожу головы и волосы;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10.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Принципы воздействия технологических процессов на кожу головы и волосы;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11.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Выполнение мытья и массажа головы, </w:t>
            </w:r>
            <w:proofErr w:type="spell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спа-ухода</w:t>
            </w:r>
            <w:proofErr w:type="spell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за волосами и кожей головы инновационными препаратами в рамках норм времени; 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12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. Салонные сервисы для поддержания здоровья волос и  естественного блеска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13.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Использование современного оборудования, приспособления, инструменты в  соответствии  с правилами эксплуатации;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Тематика лабораторных занятий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1. Лабораторная работа </w:t>
            </w:r>
            <w:proofErr w:type="spell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Спа-уход</w:t>
            </w:r>
            <w:proofErr w:type="spell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за волосами и кожей головы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0342F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8</w:t>
            </w:r>
          </w:p>
        </w:tc>
      </w:tr>
      <w:tr w:rsidR="00DC3BBD" w:rsidRPr="00BF5F0F" w:rsidTr="005902C8">
        <w:trPr>
          <w:trHeight w:val="258"/>
        </w:trPr>
        <w:tc>
          <w:tcPr>
            <w:tcW w:w="2252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Тема 1.2. Современные технологии  стрижки волос 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0342F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18</w:t>
            </w: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1.Устройство, правила эксплуатации и хранения применяемого оборудования, инструментов при выполнении парикмахерских услуг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276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2.Направления моды и тенденции в парикмахерском искусстве;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261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Актуальные тенденции и технологии в парикмахерском искусстве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256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3.Технологии выполнения современных женских, мужских и детских стрижек разной длины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4.Современные методы обработки волос.Стрижка с учётом индивидуальности потребителя и современных модных тенденций.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323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5.Современные техники обработки волос при стрижке различным инструментом</w:t>
            </w: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6.Салонная  мужская и женская стрижка. Технологические особенности выполнения стрижек в соответствии с силуэтом модного образа. 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288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7.Обработка волос при создании модной текстуры в комбинации с модным окрашиванием.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Тематика лабораторных занятий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0342F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4</w:t>
            </w:r>
            <w:r w:rsidR="00DC3BBD"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DC3BBD" w:rsidRPr="00BF5F0F" w:rsidTr="005902C8">
        <w:trPr>
          <w:trHeight w:val="1251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2. Лабораторная работа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Выполнение современных женских стрижек и укладок волос с учетом индивидуальных особенностей клиента и современных модных тенденций.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3. Лабораторная работа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Выполнение современных мужских стрижек и укладок волос с учетом индивидуальных особенностей клиента и современных модных тенденций.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4. Лабораторная работа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Выполнение </w:t>
            </w:r>
            <w:proofErr w:type="gram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современные</w:t>
            </w:r>
            <w:proofErr w:type="gram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детских стрижек и укладок волос с учетом индивидуальных особенностей клиента и современных модных тенденций.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230"/>
        </w:trPr>
        <w:tc>
          <w:tcPr>
            <w:tcW w:w="2252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Тема 1.3. Современные технологии обработки волос при выполнении укладок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Содержание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2947F2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10</w:t>
            </w:r>
          </w:p>
        </w:tc>
      </w:tr>
      <w:tr w:rsidR="00DC3BBD" w:rsidRPr="00BF5F0F" w:rsidTr="005902C8">
        <w:trPr>
          <w:trHeight w:val="230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. Актуальные тенденции в укладках волос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230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2.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Современные технологии и методы обработки волос  для создания модной текстуры и поддержания их  здорового состояния и  естественного блеска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159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3.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Современные приёмы и технологии  обработки волос при выполнении модных укладок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159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4.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Выполнение  укладок волос  феном, горячим  и  холодным  способом, при помощи бигуди и зажимов в рамках норм времени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159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5.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Состав  и  свойства  профессиональных  препаратов  для укладки волос, принципы воздействия технологических процессов на кожу головы и волосы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159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6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. Результат воздействия инструментов и материалов на кожу и волосы головы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159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7.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Нормы расхода препаратов и материалов на выполнении укладки волос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1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8.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Показатели качества продукции (услуги)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159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Тематика лабораторных занятий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542C6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44</w:t>
            </w:r>
          </w:p>
        </w:tc>
      </w:tr>
      <w:tr w:rsidR="00DC3BBD" w:rsidRPr="00BF5F0F" w:rsidTr="005902C8">
        <w:trPr>
          <w:trHeight w:val="767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5. Лабораторная работа 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Выполнение современных салонных укладок волос с модной текстурой 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6. Лабораторная работа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Выполнение  укладки волос различными инструментами и способами с учетом индивидуальных особенностей клиента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630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Самостоятельная учебная работа при изучении раздела 1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1</w:t>
            </w: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. 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Подготовить доклад (сообщение) "Современные препараты по уходу за волосами ведущих фирм-производителей"</w:t>
            </w:r>
          </w:p>
          <w:p w:rsidR="00DC3BBD" w:rsidRPr="00BF5F0F" w:rsidRDefault="00DC3BBD" w:rsidP="0082644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2. Провести диагностику состояния и чувствительности кожи головы и волос, выявлять потребности клиента;</w:t>
            </w:r>
          </w:p>
          <w:p w:rsidR="00DC3BBD" w:rsidRPr="00BF5F0F" w:rsidRDefault="00DC3BBD" w:rsidP="0082644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3. Подобрать форму стрижки в соответствии с особенностями внешности клиента;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5. Выполнить презентации "Модные тенденции в причёсках, стрижках и макияже"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6. Выполнить презентации "Тенденции моды – одежда, аксессуары".  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7. Выполнить коллаж «Модный тренд сезона».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14</w:t>
            </w:r>
          </w:p>
        </w:tc>
      </w:tr>
      <w:tr w:rsidR="00DC3BBD" w:rsidRPr="00BF5F0F" w:rsidTr="005902C8">
        <w:trPr>
          <w:trHeight w:val="85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Учебная практика раздела 1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Виды работ 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2.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3. 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4. Выполнение современных мужских, женских и детских стрижек на волосах разной длины;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5. Выполнение укладки волос различными инструментами и способами с учетом индивидуальных особенностей клиента;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6. Консультировать по подбору профессиональных сре</w:t>
            </w:r>
            <w:proofErr w:type="gram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дств  дл</w:t>
            </w:r>
            <w:proofErr w:type="gram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я  ухода за волосами и по выполнению укладки волос  в домашних условиях.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0342F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32</w:t>
            </w:r>
          </w:p>
        </w:tc>
      </w:tr>
      <w:tr w:rsidR="00DC3BBD" w:rsidRPr="00BF5F0F" w:rsidTr="005902C8">
        <w:trPr>
          <w:trHeight w:val="85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Производственная практика раздела 1 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Виды работ 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1. Подготовка рабочего места для выполнения парикмахерских услуг, соблюдая правила санитарии и гигиены,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lastRenderedPageBreak/>
              <w:t>требования охраны труда;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2.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3. 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4. Выполнение современных мужских, женских и детских стрижек на волосах разной длины;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5. Выполнение укладки волос различными инструментами и способами с учетом индивидуальных особенностей клиента;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6. Консультировать по подбору профессиональных сре</w:t>
            </w:r>
            <w:proofErr w:type="gram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дств  дл</w:t>
            </w:r>
            <w:proofErr w:type="gram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я  ухода за волосами и по выполнению укладки волос  в домашних условиях.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0342F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lastRenderedPageBreak/>
              <w:t>36</w:t>
            </w:r>
          </w:p>
        </w:tc>
      </w:tr>
      <w:tr w:rsidR="00DC3BBD" w:rsidRPr="00BF5F0F" w:rsidTr="005902C8">
        <w:trPr>
          <w:trHeight w:val="85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lastRenderedPageBreak/>
              <w:t xml:space="preserve">Раздел 2.  Современные технологии окрашивания волос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173300" w:rsidP="0017330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332</w:t>
            </w: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Тема 2.1. Современные технологии окрашивания волос.</w:t>
            </w: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0342F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20</w:t>
            </w: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Структура, состав и физические свойства волос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2.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Характеристика современных технологий окрашивания волос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3.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Классификация красителей, цветовой круг и законы колориметрии;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4.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Принципы и результат воздействия технологических процессов на кожу головы и волосы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5.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Оборудование, инструменты, приспособления, аппаратура при выполнении окрашивания волос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6.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Особенности выполнения окрашивания волос красителями различных групп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7.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Показатели качества продукции (услуги); нормы расхода препаратов и материалов на выполнении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Тематика лабораторных занятий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0342F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90</w:t>
            </w:r>
          </w:p>
        </w:tc>
      </w:tr>
      <w:tr w:rsidR="00DC3BBD" w:rsidRPr="00BF5F0F" w:rsidTr="005902C8">
        <w:trPr>
          <w:trHeight w:val="9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tabs>
                <w:tab w:val="left" w:pos="266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7. Лабораторная работа "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Выполнение окрашивания волос с использованием современных технологий и тенденций моды"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8. Лабораторная работа "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Выполнение окрашивания волос красителями различных групп с учетом индивидуальных особенностей клиента"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371"/>
        </w:trPr>
        <w:tc>
          <w:tcPr>
            <w:tcW w:w="2252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Тема 2.2. Различные виды окрашивания на основе актуальных технологий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0342F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20</w:t>
            </w: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Актуальные тенденции в окрашивании волос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2.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Техники </w:t>
            </w:r>
            <w:proofErr w:type="spell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мелирования</w:t>
            </w:r>
            <w:proofErr w:type="spell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волос, создание многоцветных эффектов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3.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 Коррекция </w:t>
            </w:r>
            <w:proofErr w:type="spell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мелирования</w:t>
            </w:r>
            <w:proofErr w:type="spellEnd"/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4.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Комбинированная окраска - быстрые техники без использования фольги.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5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. Креативные свободные техники окрашивания волос.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6. "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Интуитивное" окрашивание.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7.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Профессиональные препараты для ухода за окрашенными волосами, поддержания цвета в домашних условиях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Тематика лабораторных занятий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E7401" w:rsidP="00542C6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</w:t>
            </w:r>
            <w:r w:rsidR="00542C6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26</w:t>
            </w:r>
          </w:p>
        </w:tc>
      </w:tr>
      <w:tr w:rsidR="00DC3BBD" w:rsidRPr="00BF5F0F" w:rsidTr="000342FC">
        <w:trPr>
          <w:trHeight w:val="277"/>
        </w:trPr>
        <w:tc>
          <w:tcPr>
            <w:tcW w:w="22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9.Лабораторная работа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Выполнение модной окраски волос с использованием различных техник </w:t>
            </w:r>
            <w:proofErr w:type="spell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мелирования</w:t>
            </w:r>
            <w:proofErr w:type="spell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волос.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10. Лабораторная работа 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Выполнение комбинированной окраски волос с использованием быстрых техник при коррекции цвета.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11. Лабораторная работа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Выполнение креативной окраски волос с использованием свободных техник.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12. Лабораторная работа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Выполнение интуитивного окрашивания волос  с использованием  свободных техник. 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13. Лабораторная работа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Выполнение креативной окраски волос с учетом актуальных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lastRenderedPageBreak/>
              <w:t>тенденций моды.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630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lastRenderedPageBreak/>
              <w:t>Самостоятельная учебная работа при изучении раздела 2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1.Подготовить сообщение (доклад, презентацию) "Современные профессиональные красители для волос от ведущих производителей ";</w:t>
            </w:r>
          </w:p>
          <w:p w:rsidR="00DC3BBD" w:rsidRPr="00BF5F0F" w:rsidRDefault="00DC3BBD" w:rsidP="0082644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2. Провести диагностику состояния и чувствительности кожи головы и волос, выявить потребности клиента;</w:t>
            </w:r>
          </w:p>
          <w:p w:rsidR="00DC3BBD" w:rsidRPr="00BF5F0F" w:rsidRDefault="00DC3BBD" w:rsidP="0082644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3. Подобрать цветовое решение в соответствии с особенностями внешности клиента;</w:t>
            </w:r>
          </w:p>
          <w:p w:rsidR="00DC3BBD" w:rsidRPr="00BF5F0F" w:rsidRDefault="00DC3BBD" w:rsidP="0082644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4. Выполнить презентацию «Современные тенденции в окрашивании волос на основе актуальных технологий».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E7401" w:rsidP="00DE740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18</w:t>
            </w:r>
          </w:p>
        </w:tc>
      </w:tr>
      <w:tr w:rsidR="00DC3BBD" w:rsidRPr="00BF5F0F" w:rsidTr="005902C8">
        <w:trPr>
          <w:trHeight w:val="1730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Учебная практика раздела 2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Виды работ 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2. Проведение  контроля безопасности и подготовки  рабочего места для выполнения услуги окрашивания волос;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4. Проведение диагностики состояния и чувствительности кожи головы и волос;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5. Выполнение простых и сложных видов окрашивания волос в технологической последовательности на основе актуальных технологий и тенденций моды;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6. Профессиональные препараты для ухода за окрашенными волосами, поддержания цвета в домашних условиях</w:t>
            </w:r>
          </w:p>
          <w:p w:rsidR="00DC3BBD" w:rsidRPr="00BF5F0F" w:rsidRDefault="00DC3BBD" w:rsidP="00826443">
            <w:pPr>
              <w:tabs>
                <w:tab w:val="left" w:pos="2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7. Обсуждение с клиентом качество выполненной услуги;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0342F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4</w:t>
            </w:r>
            <w:r w:rsidR="00DC3BBD"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0</w:t>
            </w:r>
          </w:p>
        </w:tc>
      </w:tr>
      <w:tr w:rsidR="00DC3BBD" w:rsidRPr="00BF5F0F" w:rsidTr="005902C8">
        <w:trPr>
          <w:trHeight w:val="498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2FC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Произ</w:t>
            </w:r>
            <w:r w:rsidR="000342F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водственная практика раздела 2 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Виды работ 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2. Проведение  контроля безопасности и подготовки  рабочего места для выполнения услуги окрашивания волос;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4. Проведение диагностики состояния и чувствительности кожи головы и волос;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5. Выполнение простых и сложных видов окрашивания волос в технологической последовательности на основе актуальных технологий и тенденций моды;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lastRenderedPageBreak/>
              <w:t>6. Профессиональные препараты для ухода за окрашенными волосами, поддержания цвета в домашних условиях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7. Обсуждение с клиентом качество выполненной услуги;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0342F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lastRenderedPageBreak/>
              <w:t>72</w:t>
            </w:r>
          </w:p>
        </w:tc>
      </w:tr>
      <w:tr w:rsidR="00DC3BBD" w:rsidRPr="00BF5F0F" w:rsidTr="005902C8">
        <w:trPr>
          <w:trHeight w:val="383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lastRenderedPageBreak/>
              <w:t>Раздел 3.Выполнение химической (перманентной) завивки с использованием современных технологий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0342F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64</w:t>
            </w:r>
          </w:p>
        </w:tc>
      </w:tr>
      <w:tr w:rsidR="00DC3BBD" w:rsidRPr="00BF5F0F" w:rsidTr="005902C8">
        <w:trPr>
          <w:trHeight w:val="206"/>
        </w:trPr>
        <w:tc>
          <w:tcPr>
            <w:tcW w:w="21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Тема 3.1. Современная завивка волос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Содержание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E7401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8</w:t>
            </w:r>
          </w:p>
        </w:tc>
      </w:tr>
      <w:tr w:rsidR="00DC3BBD" w:rsidRPr="00BF5F0F" w:rsidTr="005902C8">
        <w:trPr>
          <w:trHeight w:val="204"/>
        </w:trPr>
        <w:tc>
          <w:tcPr>
            <w:tcW w:w="21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Структура, состав и физические свойства волос.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204"/>
        </w:trPr>
        <w:tc>
          <w:tcPr>
            <w:tcW w:w="21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2.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Типы,  виды и формы волос.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230"/>
        </w:trPr>
        <w:tc>
          <w:tcPr>
            <w:tcW w:w="21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3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. Препараты и технологии ведущих фирм для  перманентного изменения текстуры волос.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230"/>
        </w:trPr>
        <w:tc>
          <w:tcPr>
            <w:tcW w:w="21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4.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Состав  и  свойства  профессиональных  препаратов  для  химической (перманентной)  завивки волос, принципы воздействия технологических процессов на кожу головы и волосы.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310"/>
        </w:trPr>
        <w:tc>
          <w:tcPr>
            <w:tcW w:w="21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5.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Инструменты, приспособления, оборудование.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393"/>
        </w:trPr>
        <w:tc>
          <w:tcPr>
            <w:tcW w:w="21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6.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Технологии выполнения химической (перманентной) завивки на основе актуальных технологий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310"/>
        </w:trPr>
        <w:tc>
          <w:tcPr>
            <w:tcW w:w="21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7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. Моделирующие приёмы накрутки  при выполнении  различных схем для  креативной  завивки  на волосах различной длинны.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310"/>
        </w:trPr>
        <w:tc>
          <w:tcPr>
            <w:tcW w:w="21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8.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Показатели качества продукции (услуги);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411"/>
        </w:trPr>
        <w:tc>
          <w:tcPr>
            <w:tcW w:w="21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9.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Нормы расхода препаратов и материалов на выполнение химической (перманентной) завивки; 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251"/>
        </w:trPr>
        <w:tc>
          <w:tcPr>
            <w:tcW w:w="21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10.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Правила оказания первой помощи;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272"/>
        </w:trPr>
        <w:tc>
          <w:tcPr>
            <w:tcW w:w="21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Тематика лабораторных занятий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542C6C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32</w:t>
            </w:r>
            <w:bookmarkStart w:id="0" w:name="_GoBack"/>
            <w:bookmarkEnd w:id="0"/>
          </w:p>
        </w:tc>
      </w:tr>
      <w:tr w:rsidR="00DC3BBD" w:rsidRPr="00BF5F0F" w:rsidTr="005902C8">
        <w:trPr>
          <w:trHeight w:val="832"/>
        </w:trPr>
        <w:tc>
          <w:tcPr>
            <w:tcW w:w="21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13.Лабораторная работа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Отработка различных техник накрутки волос для создания модной текстуры</w:t>
            </w:r>
          </w:p>
          <w:p w:rsidR="00DC3BBD" w:rsidRPr="00BF5F0F" w:rsidRDefault="00DC3BBD" w:rsidP="00826443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14.Лабораторная работа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Выполнение химической (перманентной) завивки с использованием современных технологий. 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1319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Самостоятельная учебная работа при изучении раздела 3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1.  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Подготовить сообщение (доклад, презентацию) "Современные профессиональные препараты для </w:t>
            </w:r>
            <w:proofErr w:type="spell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транформации</w:t>
            </w:r>
            <w:proofErr w:type="spell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текстуры от ведущих производителей ";</w:t>
            </w:r>
          </w:p>
          <w:p w:rsidR="00DC3BBD" w:rsidRPr="00BF5F0F" w:rsidRDefault="00DC3BBD" w:rsidP="0082644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2. Провести диагностику состояния и чувствительности кожи головы и волос, выявлять потребности клиента;</w:t>
            </w:r>
          </w:p>
          <w:p w:rsidR="00DC3BBD" w:rsidRPr="00BF5F0F" w:rsidRDefault="00DC3BBD" w:rsidP="0082644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3. Подобрать цветовое решение в соответствии с особенностями внешности клиента;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4. Выполнить презентацию "Современные тенденции в окрашивании";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E7401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12</w:t>
            </w:r>
          </w:p>
        </w:tc>
      </w:tr>
      <w:tr w:rsidR="00DC3BBD" w:rsidRPr="00BF5F0F" w:rsidTr="005902C8">
        <w:trPr>
          <w:trHeight w:val="1348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Курсовой проект (работа) 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Примерная тематика курсовых проектов (работ)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1.Разработать и выполнить современную мужскую стрижку, окрашивание с использованием </w:t>
            </w:r>
            <w:proofErr w:type="spell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прямопроникающего</w:t>
            </w:r>
            <w:proofErr w:type="spell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красителя, укладку на основе современных тенденций моды.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2. Разработать и выполнить современную женскую стрижку, окрашивание с использованием красителя </w:t>
            </w:r>
            <w:proofErr w:type="spell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Magma</w:t>
            </w:r>
            <w:proofErr w:type="spell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и укладку, на основе актуальных технологий.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3. Разработать и выполнить современную женскую стрижку, окрашивание с использованием аутентичных техник, укладку с эффектом кудрей, на основе современных трендов.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4. Разработать и выполнить современную стрижку, окрашивание с использованием </w:t>
            </w:r>
            <w:proofErr w:type="spell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полуперманентного</w:t>
            </w:r>
            <w:proofErr w:type="spell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 красителя, укладку с эффектом локонов, на основе современных тенденций моды.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5. Разработать и выполнить современную стрижку, окрашивание с использованием красителя специальной группы, укладку с элементом волны, учитывая индивидуальные особенности потребителя.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6. Разработать и выполнить современную стрижку, окрашивание с использованием </w:t>
            </w:r>
            <w:proofErr w:type="spell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блондирующих</w:t>
            </w:r>
            <w:proofErr w:type="spell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препаратов, укладку с гладкой текстурой, на основе современных трендов.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7. Разработать и выполнить современную мужскую (женскую) стрижку, окрашивание с использованием свободных техник </w:t>
            </w:r>
            <w:proofErr w:type="spell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мелирования</w:t>
            </w:r>
            <w:proofErr w:type="spell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, укладку с эффектом локонов, учитывая индивидуальные особенности потребителя.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8. Разработать и выполнить современную стрижку, окрашивание в </w:t>
            </w:r>
            <w:proofErr w:type="gram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экстра-красные</w:t>
            </w:r>
            <w:proofErr w:type="gram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тона, укладку с применением </w:t>
            </w: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lastRenderedPageBreak/>
              <w:t>гофре, на основе современных тенденций моды.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9. Разработать и выполнить современную стрижку, химическую (перманентную) завивку</w:t>
            </w:r>
            <w:proofErr w:type="gram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,</w:t>
            </w:r>
            <w:proofErr w:type="gram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укладку с модной текстурой, с учетом актуальных технологий.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10. Разработать и выполнить современную стрижку, окрашивание с использованием </w:t>
            </w:r>
            <w:proofErr w:type="spellStart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блондирующих</w:t>
            </w:r>
            <w:proofErr w:type="spellEnd"/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 препаратов, укладку с эффектом кудрей, учитывая индивидуальные особенности потребителя.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lastRenderedPageBreak/>
              <w:t>Обязательные аудиторные учебные занятия по курсовому проекту (работе):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1.  Введение. Цели и задачи курсового проектирования.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2. Творческая часть. Тренды сезона в модном образе.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3. Выбор и изучение модного образа. Выбор модели.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4. Выбор и обоснование стрижки, окрашивания (завивки) и укладки.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5. Выбор технологий выполнения работы. Составление технологических карт.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6. Графическая часть. Оформление эскизов образа.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7. Оформление таблиц, схем, рисунок, эскизов, фото, коллажей.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8. Защита курсовой работы.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733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 xml:space="preserve">  Внеаудиторная (самостоятельная</w:t>
            </w:r>
            <w:proofErr w:type="gramStart"/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)у</w:t>
            </w:r>
            <w:proofErr w:type="gramEnd"/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чебная работа обучающегося над курсовым проектом (работой):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 xml:space="preserve">1. Изучение литературных источников. 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2. Выполнение эскизов разработки.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3. Практическое выполнение работы на модели.</w:t>
            </w:r>
          </w:p>
          <w:p w:rsidR="00DC3BBD" w:rsidRPr="00BF5F0F" w:rsidRDefault="00DC3BBD" w:rsidP="0082644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sz w:val="24"/>
                <w:szCs w:val="24"/>
                <w:u w:color="FF0000"/>
                <w:lang w:eastAsia="ru-RU"/>
              </w:rPr>
              <w:t>4. Оформление курсовой работы.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</w:p>
        </w:tc>
      </w:tr>
      <w:tr w:rsidR="00DC3BBD" w:rsidRPr="00BF5F0F" w:rsidTr="005902C8">
        <w:trPr>
          <w:trHeight w:val="85"/>
        </w:trPr>
        <w:tc>
          <w:tcPr>
            <w:tcW w:w="121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BD" w:rsidRPr="00BF5F0F" w:rsidRDefault="00DC3BBD" w:rsidP="0082644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Всего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BBD" w:rsidRPr="00BF5F0F" w:rsidRDefault="00DE7401" w:rsidP="0082644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color="FF0000"/>
                <w:lang w:eastAsia="ru-RU"/>
              </w:rPr>
              <w:t>698</w:t>
            </w:r>
          </w:p>
        </w:tc>
      </w:tr>
    </w:tbl>
    <w:p w:rsidR="00BF5F0F" w:rsidRPr="00BF5F0F" w:rsidRDefault="00BF5F0F" w:rsidP="00DC3BBD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sectPr w:rsidR="00BF5F0F" w:rsidRPr="00BF5F0F" w:rsidSect="00DC3BBD">
          <w:pgSz w:w="15840" w:h="12240" w:orient="landscape"/>
          <w:pgMar w:top="850" w:right="1134" w:bottom="1701" w:left="1134" w:header="720" w:footer="720" w:gutter="0"/>
          <w:cols w:space="720"/>
          <w:noEndnote/>
          <w:docGrid w:linePitch="326"/>
        </w:sectPr>
      </w:pP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lastRenderedPageBreak/>
        <w:t>3.  УСЛОВИЯ РЕАЛИЗАЦИИ ПРОГРАММЫ ПРОФЕССИОНАЛЬНОГО  МОДУЛЯ</w:t>
      </w: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F5F0F" w:rsidRPr="00BF5F0F" w:rsidRDefault="00BF5F0F" w:rsidP="00BF5F0F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Мастерские:  салон-парикмахерская, оснащенные  базы практики,  в соответствии с </w:t>
      </w:r>
      <w:proofErr w:type="gramStart"/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п</w:t>
      </w:r>
      <w:proofErr w:type="gramEnd"/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  6.2.3  программы по специальности.</w:t>
      </w:r>
    </w:p>
    <w:p w:rsidR="00BF5F0F" w:rsidRPr="00BF5F0F" w:rsidRDefault="00BF5F0F" w:rsidP="00BF5F0F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Оснащенные  базы практики,  в соответствии с п.  6.2.3  программы по специальности.</w:t>
      </w: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t>3.2. Информационное обеспечение реализации программы</w:t>
      </w:r>
    </w:p>
    <w:p w:rsidR="00BF5F0F" w:rsidRPr="00BF5F0F" w:rsidRDefault="00BF5F0F" w:rsidP="00BF5F0F">
      <w:pPr>
        <w:suppressAutoHyphens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t>3.2.1. Печатные издания:</w:t>
      </w:r>
    </w:p>
    <w:p w:rsidR="00BF5F0F" w:rsidRPr="00826443" w:rsidRDefault="00BF5F0F" w:rsidP="00BF5F0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1.</w:t>
      </w: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</w: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Технология парикмахерских работ. Учебное пособие. Т.А.Черниченко, И.Ю. </w:t>
      </w:r>
      <w:r w:rsidR="00826443"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Плотникова</w:t>
      </w: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 - Москва. Академия, 201</w:t>
      </w:r>
      <w:r w:rsidR="00826443"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2</w:t>
      </w: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;</w:t>
      </w:r>
    </w:p>
    <w:p w:rsidR="00BF5F0F" w:rsidRPr="00826443" w:rsidRDefault="00BF5F0F" w:rsidP="00BF5F0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2.</w:t>
      </w: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  <w:t>Основы парикмахерского дела.  Н.И.Панина - Москва, «Академия», 2014;</w:t>
      </w:r>
    </w:p>
    <w:p w:rsidR="00826443" w:rsidRPr="00826443" w:rsidRDefault="00BF5F0F" w:rsidP="00BF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3.</w:t>
      </w: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</w:r>
      <w:r w:rsidR="00826443"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Основы физиологии кожи и </w:t>
      </w:r>
      <w:proofErr w:type="spellStart"/>
      <w:r w:rsidR="00826443"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волос</w:t>
      </w:r>
      <w:proofErr w:type="gramStart"/>
      <w:r w:rsidR="00826443"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.У</w:t>
      </w:r>
      <w:proofErr w:type="gramEnd"/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чеб.пособие</w:t>
      </w:r>
      <w:r w:rsidR="00826443"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.СоколоваЕ</w:t>
      </w: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.А</w:t>
      </w:r>
      <w:proofErr w:type="spellEnd"/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., </w:t>
      </w:r>
      <w:r w:rsidR="00826443"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Москва. Академия, 2012;</w:t>
      </w:r>
    </w:p>
    <w:p w:rsidR="00BF5F0F" w:rsidRPr="00BF5F0F" w:rsidRDefault="00BF5F0F" w:rsidP="0082644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Theme="minorEastAsia" w:hAnsi="Calibri" w:cs="Calibri"/>
          <w:sz w:val="24"/>
          <w:szCs w:val="24"/>
          <w:u w:color="FF0000"/>
          <w:lang w:eastAsia="ru-RU"/>
        </w:rPr>
      </w:pP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sz w:val="24"/>
          <w:szCs w:val="24"/>
          <w:u w:color="FF0000"/>
          <w:lang w:eastAsia="ru-RU"/>
        </w:rPr>
        <w:t>3.2.2. Электронные издания (электронные ресурсы)</w:t>
      </w:r>
    </w:p>
    <w:p w:rsidR="00BF5F0F" w:rsidRPr="00E14180" w:rsidRDefault="00BF5F0F" w:rsidP="00BF5F0F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1.</w:t>
      </w: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</w:r>
      <w:r w:rsidR="00826443"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Выполнение стрижек и укладок волос.  Москва, «Академия», 2014</w:t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; </w:t>
      </w:r>
    </w:p>
    <w:p w:rsidR="00BF5F0F" w:rsidRDefault="00BF5F0F" w:rsidP="00BF5F0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2.</w:t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</w:r>
      <w:r w:rsidR="00826443"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Основы физиологии кожи и волос. Москва, «Академия», 2013.</w:t>
      </w:r>
    </w:p>
    <w:p w:rsidR="007B2762" w:rsidRPr="00E14180" w:rsidRDefault="007B2762" w:rsidP="007B2762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3.         Выполнение химической завивки волос.</w:t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 Москва, «Академия», 2014; </w:t>
      </w:r>
    </w:p>
    <w:p w:rsidR="00BF5F0F" w:rsidRPr="00E14180" w:rsidRDefault="00BF5F0F" w:rsidP="00826443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BF5F0F" w:rsidRPr="00E14180" w:rsidRDefault="00BF5F0F" w:rsidP="00BF5F0F">
      <w:pPr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E14180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3.2.3. Дополнительные источники </w:t>
      </w:r>
    </w:p>
    <w:p w:rsidR="00BF5F0F" w:rsidRPr="00E14180" w:rsidRDefault="00BF5F0F" w:rsidP="00BF5F0F">
      <w:pPr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Периодические издания:</w:t>
      </w:r>
    </w:p>
    <w:p w:rsidR="00BF5F0F" w:rsidRPr="007C394B" w:rsidRDefault="00BF5F0F" w:rsidP="00BF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C394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1.</w:t>
      </w:r>
      <w:r w:rsidRPr="007C394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Журналы</w:t>
      </w:r>
      <w:proofErr w:type="gramStart"/>
      <w:r w:rsidRPr="0017330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Hair</w:t>
      </w:r>
      <w:proofErr w:type="gramEnd"/>
      <w:r w:rsidRPr="007C394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vertAlign w:val="superscript"/>
          <w:lang w:eastAsia="ru-RU"/>
        </w:rPr>
        <w:t>,</w:t>
      </w:r>
      <w:r w:rsidRPr="0017330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show</w:t>
      </w:r>
      <w:r w:rsidRPr="007C394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BF5F0F" w:rsidRPr="007C394B" w:rsidRDefault="00BF5F0F" w:rsidP="00BF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C394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2.</w:t>
      </w:r>
      <w:r w:rsidRPr="007C394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proofErr w:type="gramStart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Журналы</w:t>
      </w:r>
      <w:proofErr w:type="spellStart"/>
      <w:proofErr w:type="gramEnd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Coitture</w:t>
      </w:r>
      <w:proofErr w:type="spellEnd"/>
      <w:r w:rsidRPr="007C394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BF5F0F" w:rsidRPr="007C394B" w:rsidRDefault="00BF5F0F" w:rsidP="00BF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7C394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3.</w:t>
      </w:r>
      <w:r w:rsidRPr="007C394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proofErr w:type="gramStart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Журналы</w:t>
      </w:r>
      <w:proofErr w:type="spellStart"/>
      <w:proofErr w:type="gramEnd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YouProfessioal</w:t>
      </w:r>
      <w:proofErr w:type="spellEnd"/>
      <w:r w:rsidRPr="007C394B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BF5F0F" w:rsidRPr="00E14180" w:rsidRDefault="00BF5F0F" w:rsidP="00BF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4.</w:t>
      </w: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  <w:t>Журналы «Долорес»</w:t>
      </w:r>
    </w:p>
    <w:p w:rsidR="00826443" w:rsidRPr="00E14180" w:rsidRDefault="00826443" w:rsidP="00BF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5.         Журналы «</w:t>
      </w:r>
      <w:proofErr w:type="spellStart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Estelcouture</w:t>
      </w:r>
      <w:proofErr w:type="spellEnd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»</w:t>
      </w:r>
    </w:p>
    <w:p w:rsidR="00BF5F0F" w:rsidRPr="00BF5F0F" w:rsidRDefault="00BF5F0F" w:rsidP="00BF5F0F">
      <w:pPr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BF5F0F" w:rsidRPr="00BF5F0F" w:rsidRDefault="00BF5F0F" w:rsidP="00BF5F0F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94"/>
        <w:gridCol w:w="2410"/>
        <w:gridCol w:w="2375"/>
      </w:tblGrid>
      <w:tr w:rsidR="00BF5F0F" w:rsidRPr="00BF5F0F" w:rsidTr="00FC4D2D">
        <w:trPr>
          <w:trHeight w:val="1098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Критерии оценки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Методы оценки</w:t>
            </w:r>
          </w:p>
        </w:tc>
      </w:tr>
      <w:tr w:rsidR="00BF5F0F" w:rsidRPr="00BF5F0F" w:rsidTr="00FC4D2D">
        <w:trPr>
          <w:trHeight w:val="698"/>
        </w:trPr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ПК 1.1. Выполнять современные стрижки и укладки с учетом </w:t>
            </w: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индивидуальных особенностей клиента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ПК. 1.2. Выполнять окрашивание волос с использованием современных технологий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1.3. Выполнять химическую (перманентную) завивку с использованием современных технологий.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1.4. Проводить консультации по подбору профессиональных сре</w:t>
            </w:r>
            <w:proofErr w:type="gramStart"/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дств дл</w:t>
            </w:r>
            <w:proofErr w:type="gramEnd"/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я домашнего использования.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 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ОК 08. Использовать средства </w:t>
            </w: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09. Использовать информационные технологии в профессиональной деятельности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Практический </w:t>
            </w:r>
            <w:r w:rsidRPr="00BF5F0F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опыт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- </w:t>
            </w: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процесса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результатов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Умения 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- </w:t>
            </w: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процесса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результатов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Знания</w:t>
            </w:r>
          </w:p>
          <w:p w:rsidR="00BF5F0F" w:rsidRPr="00BF5F0F" w:rsidRDefault="00BF5F0F" w:rsidP="00BF5F0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- 75% правильных ответов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Лабораторная </w:t>
            </w: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работа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Экзамен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Экспертное наблюдение выполнения практических работ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Тестирование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BF5F0F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Ситуационная задача</w:t>
            </w:r>
          </w:p>
          <w:p w:rsidR="00BF5F0F" w:rsidRPr="00BF5F0F" w:rsidRDefault="00BF5F0F" w:rsidP="00BF5F0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</w:tbl>
    <w:p w:rsidR="00665E38" w:rsidRPr="00BF5F0F" w:rsidRDefault="00665E38">
      <w:pPr>
        <w:rPr>
          <w:rFonts w:ascii="Times New Roman" w:hAnsi="Times New Roman" w:cs="Times New Roman"/>
          <w:sz w:val="24"/>
          <w:szCs w:val="24"/>
        </w:rPr>
      </w:pPr>
    </w:p>
    <w:sectPr w:rsidR="00665E38" w:rsidRPr="00BF5F0F" w:rsidSect="00A86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F5A6F"/>
    <w:rsid w:val="000342FC"/>
    <w:rsid w:val="00126426"/>
    <w:rsid w:val="00173300"/>
    <w:rsid w:val="00186B6B"/>
    <w:rsid w:val="002947F2"/>
    <w:rsid w:val="00421D97"/>
    <w:rsid w:val="004B64C4"/>
    <w:rsid w:val="00511401"/>
    <w:rsid w:val="00542C6C"/>
    <w:rsid w:val="005902C8"/>
    <w:rsid w:val="005B0A59"/>
    <w:rsid w:val="00665E38"/>
    <w:rsid w:val="006A59D2"/>
    <w:rsid w:val="007B2762"/>
    <w:rsid w:val="007C394B"/>
    <w:rsid w:val="007F5A6F"/>
    <w:rsid w:val="00826443"/>
    <w:rsid w:val="008F6223"/>
    <w:rsid w:val="0096265E"/>
    <w:rsid w:val="00A869AA"/>
    <w:rsid w:val="00BF5F0F"/>
    <w:rsid w:val="00C07137"/>
    <w:rsid w:val="00C21A5C"/>
    <w:rsid w:val="00C6055A"/>
    <w:rsid w:val="00D12AA0"/>
    <w:rsid w:val="00DC2A0B"/>
    <w:rsid w:val="00DC3BBD"/>
    <w:rsid w:val="00DE7401"/>
    <w:rsid w:val="00E14180"/>
    <w:rsid w:val="00F103DE"/>
    <w:rsid w:val="00FB1D12"/>
    <w:rsid w:val="00FC4D2D"/>
    <w:rsid w:val="00FD1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9AA"/>
  </w:style>
  <w:style w:type="paragraph" w:styleId="1">
    <w:name w:val="heading 1"/>
    <w:basedOn w:val="a"/>
    <w:next w:val="a"/>
    <w:link w:val="10"/>
    <w:uiPriority w:val="99"/>
    <w:qFormat/>
    <w:rsid w:val="00BF5F0F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F5F0F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5F0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F5F0F"/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F5F0F"/>
  </w:style>
  <w:style w:type="paragraph" w:styleId="a3">
    <w:name w:val="header"/>
    <w:basedOn w:val="a"/>
    <w:link w:val="a4"/>
    <w:uiPriority w:val="99"/>
    <w:semiHidden/>
    <w:unhideWhenUsed/>
    <w:rsid w:val="00BF5F0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BF5F0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F5F0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BF5F0F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F5F0F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F5F0F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5F0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F5F0F"/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F5F0F"/>
  </w:style>
  <w:style w:type="paragraph" w:styleId="a3">
    <w:name w:val="header"/>
    <w:basedOn w:val="a"/>
    <w:link w:val="a4"/>
    <w:uiPriority w:val="99"/>
    <w:semiHidden/>
    <w:unhideWhenUsed/>
    <w:rsid w:val="00BF5F0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BF5F0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F5F0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BF5F0F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24</Pages>
  <Words>4943</Words>
  <Characters>28177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ГАОУ СПО МО ГПК</cp:lastModifiedBy>
  <cp:revision>17</cp:revision>
  <cp:lastPrinted>2019-03-22T14:02:00Z</cp:lastPrinted>
  <dcterms:created xsi:type="dcterms:W3CDTF">2017-10-31T16:04:00Z</dcterms:created>
  <dcterms:modified xsi:type="dcterms:W3CDTF">2019-03-22T14:03:00Z</dcterms:modified>
</cp:coreProperties>
</file>